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4A0" w:rsidRPr="00B824BB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  <w:lang w:val="en-US"/>
        </w:rPr>
      </w:pPr>
      <w:bookmarkStart w:id="0" w:name="_GoBack"/>
      <w:bookmarkEnd w:id="0"/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ac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"/>
        <w:gridCol w:w="424"/>
        <w:gridCol w:w="1167"/>
        <w:gridCol w:w="1278"/>
        <w:gridCol w:w="152"/>
        <w:gridCol w:w="330"/>
        <w:gridCol w:w="482"/>
        <w:gridCol w:w="482"/>
        <w:gridCol w:w="255"/>
        <w:gridCol w:w="51"/>
        <w:gridCol w:w="176"/>
        <w:gridCol w:w="93"/>
        <w:gridCol w:w="153"/>
        <w:gridCol w:w="83"/>
        <w:gridCol w:w="153"/>
        <w:gridCol w:w="92"/>
        <w:gridCol w:w="28"/>
        <w:gridCol w:w="312"/>
        <w:gridCol w:w="26"/>
        <w:gridCol w:w="24"/>
        <w:gridCol w:w="85"/>
        <w:gridCol w:w="206"/>
        <w:gridCol w:w="23"/>
        <w:gridCol w:w="168"/>
        <w:gridCol w:w="149"/>
        <w:gridCol w:w="21"/>
        <w:gridCol w:w="36"/>
        <w:gridCol w:w="154"/>
        <w:gridCol w:w="144"/>
        <w:gridCol w:w="326"/>
        <w:gridCol w:w="17"/>
        <w:gridCol w:w="117"/>
        <w:gridCol w:w="207"/>
        <w:gridCol w:w="14"/>
        <w:gridCol w:w="120"/>
        <w:gridCol w:w="141"/>
        <w:gridCol w:w="65"/>
        <w:gridCol w:w="12"/>
        <w:gridCol w:w="329"/>
        <w:gridCol w:w="9"/>
        <w:gridCol w:w="67"/>
        <w:gridCol w:w="80"/>
        <w:gridCol w:w="6"/>
        <w:gridCol w:w="141"/>
        <w:gridCol w:w="38"/>
        <w:gridCol w:w="7"/>
        <w:gridCol w:w="210"/>
        <w:gridCol w:w="128"/>
        <w:gridCol w:w="340"/>
        <w:gridCol w:w="14"/>
        <w:gridCol w:w="22"/>
        <w:gridCol w:w="92"/>
        <w:gridCol w:w="216"/>
        <w:gridCol w:w="152"/>
        <w:gridCol w:w="188"/>
        <w:gridCol w:w="344"/>
      </w:tblGrid>
      <w:tr w:rsidR="00BF14A0" w:rsidRPr="00602DD2" w:rsidTr="00B824BB">
        <w:trPr>
          <w:trHeight w:val="336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Подписаният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602DD2" w:rsidTr="00B824BB">
        <w:trPr>
          <w:trHeight w:val="41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качеството си на </w:t>
            </w:r>
          </w:p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80" w:type="dxa"/>
            <w:gridSpan w:val="52"/>
            <w:noWrap/>
            <w:vAlign w:val="bottom"/>
          </w:tcPr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:rsidR="00BF14A0" w:rsidRPr="00602DD2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602DD2" w:rsidTr="00B824BB">
        <w:trPr>
          <w:trHeight w:val="364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получателя/кандидата:</w:t>
            </w:r>
          </w:p>
        </w:tc>
        <w:tc>
          <w:tcPr>
            <w:tcW w:w="7280" w:type="dxa"/>
            <w:gridSpan w:val="5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27291" w:rsidRPr="00602DD2" w:rsidTr="00B824BB">
        <w:trPr>
          <w:trHeight w:val="330"/>
        </w:trPr>
        <w:tc>
          <w:tcPr>
            <w:tcW w:w="691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69" w:type="dxa"/>
            <w:gridSpan w:val="3"/>
            <w:noWrap/>
            <w:vAlign w:val="center"/>
          </w:tcPr>
          <w:p w:rsidR="00927291" w:rsidRPr="00602DD2" w:rsidRDefault="00927291" w:rsidP="009C7FEA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Cambria" w:hAnsi="Cambria"/>
                <w:b/>
                <w:sz w:val="20"/>
                <w:szCs w:val="20"/>
              </w:rPr>
              <w:t>ЕГН/  Чуждестранен идентификационен номер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48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60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04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5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6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3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82" w:type="dxa"/>
            <w:gridSpan w:val="4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2" w:type="dxa"/>
            <w:gridSpan w:val="2"/>
          </w:tcPr>
          <w:p w:rsidR="00927291" w:rsidRPr="00602DD2" w:rsidRDefault="00927291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0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3.1.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EF686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Седалище и адрес на управление: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55"/>
        </w:trPr>
        <w:tc>
          <w:tcPr>
            <w:tcW w:w="691" w:type="dxa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3.2.</w:t>
            </w:r>
          </w:p>
        </w:tc>
        <w:tc>
          <w:tcPr>
            <w:tcW w:w="2869" w:type="dxa"/>
            <w:gridSpan w:val="3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Адрес за кореспонденция: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602DD2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80" w:type="dxa"/>
            <w:gridSpan w:val="5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97D3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602DD2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602DD2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794F2E" w:rsidRPr="00602DD2" w:rsidTr="00B824BB">
        <w:trPr>
          <w:trHeight w:val="504"/>
        </w:trPr>
        <w:tc>
          <w:tcPr>
            <w:tcW w:w="691" w:type="dxa"/>
            <w:vMerge w:val="restart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4а.</w:t>
            </w:r>
          </w:p>
        </w:tc>
        <w:tc>
          <w:tcPr>
            <w:tcW w:w="10149" w:type="dxa"/>
            <w:gridSpan w:val="55"/>
          </w:tcPr>
          <w:p w:rsidR="00794F2E" w:rsidRPr="00602DD2" w:rsidRDefault="00794F2E" w:rsidP="00502093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4 сте посочили „ДА“,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то получателят</w:t>
            </w:r>
            <w:r w:rsidR="00C10EF8">
              <w:rPr>
                <w:rFonts w:ascii="Cambria" w:hAnsi="Cambria"/>
                <w:b/>
                <w:sz w:val="20"/>
                <w:szCs w:val="20"/>
              </w:rPr>
              <w:t>/кандидатът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е „предприятие“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и попълнете следната информация за него:</w:t>
            </w:r>
          </w:p>
        </w:tc>
      </w:tr>
      <w:tr w:rsidR="00794F2E" w:rsidRPr="00602DD2" w:rsidTr="00B824BB">
        <w:trPr>
          <w:trHeight w:val="547"/>
        </w:trPr>
        <w:tc>
          <w:tcPr>
            <w:tcW w:w="691" w:type="dxa"/>
            <w:vMerge/>
            <w:tcBorders>
              <w:bottom w:val="single" w:sz="4" w:space="0" w:color="auto"/>
            </w:tcBorders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3C771C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№</w:t>
            </w:r>
          </w:p>
        </w:tc>
        <w:tc>
          <w:tcPr>
            <w:tcW w:w="9725" w:type="dxa"/>
            <w:gridSpan w:val="54"/>
            <w:tcBorders>
              <w:bottom w:val="single" w:sz="4" w:space="0" w:color="auto"/>
            </w:tcBorders>
            <w:vAlign w:val="center"/>
          </w:tcPr>
          <w:p w:rsidR="00794F2E" w:rsidRPr="00602DD2" w:rsidRDefault="00794F2E" w:rsidP="00B824B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Дейности, които предприятието извършва (код по КИД-2008)</w:t>
            </w:r>
          </w:p>
        </w:tc>
      </w:tr>
      <w:tr w:rsidR="00794F2E" w:rsidRPr="00602DD2" w:rsidTr="00B824BB">
        <w:trPr>
          <w:trHeight w:val="233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4F2E" w:rsidRPr="00602DD2" w:rsidTr="00B824BB">
        <w:trPr>
          <w:trHeight w:val="285"/>
        </w:trPr>
        <w:tc>
          <w:tcPr>
            <w:tcW w:w="691" w:type="dxa"/>
            <w:vMerge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</w:p>
        </w:tc>
        <w:tc>
          <w:tcPr>
            <w:tcW w:w="9725" w:type="dxa"/>
            <w:gridSpan w:val="54"/>
          </w:tcPr>
          <w:p w:rsidR="00794F2E" w:rsidRPr="00602DD2" w:rsidRDefault="00794F2E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717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5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Отраслова принадлежност на предприятието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/>
                <w:sz w:val="20"/>
                <w:szCs w:val="20"/>
              </w:rPr>
              <w:t>.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54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6.</w:t>
            </w:r>
          </w:p>
        </w:tc>
        <w:tc>
          <w:tcPr>
            <w:tcW w:w="4890" w:type="dxa"/>
            <w:gridSpan w:val="11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i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Цел на помощта (дейност, която се финансира):</w:t>
            </w:r>
          </w:p>
        </w:tc>
        <w:tc>
          <w:tcPr>
            <w:tcW w:w="5259" w:type="dxa"/>
            <w:gridSpan w:val="44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93664" w:rsidRPr="00602DD2" w:rsidTr="00B824BB">
        <w:trPr>
          <w:trHeight w:val="203"/>
        </w:trPr>
        <w:tc>
          <w:tcPr>
            <w:tcW w:w="691" w:type="dxa"/>
            <w:vMerge w:val="restart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7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69" w:type="dxa"/>
            <w:gridSpan w:val="3"/>
            <w:vMerge w:val="restart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Вид на предприятието:</w:t>
            </w:r>
          </w:p>
          <w:p w:rsidR="00BF14A0" w:rsidRPr="00602DD2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голямо</w:t>
            </w:r>
          </w:p>
        </w:tc>
        <w:tc>
          <w:tcPr>
            <w:tcW w:w="1828" w:type="dxa"/>
            <w:gridSpan w:val="17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средно</w:t>
            </w:r>
          </w:p>
        </w:tc>
        <w:tc>
          <w:tcPr>
            <w:tcW w:w="1808" w:type="dxa"/>
            <w:gridSpan w:val="16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малко</w:t>
            </w:r>
          </w:p>
        </w:tc>
        <w:tc>
          <w:tcPr>
            <w:tcW w:w="1892" w:type="dxa"/>
            <w:gridSpan w:val="13"/>
          </w:tcPr>
          <w:p w:rsidR="00BF14A0" w:rsidRPr="00602DD2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микро</w:t>
            </w:r>
            <w:proofErr w:type="spellEnd"/>
          </w:p>
        </w:tc>
      </w:tr>
      <w:tr w:rsidR="00793664" w:rsidRPr="00602DD2" w:rsidTr="00B824BB">
        <w:trPr>
          <w:trHeight w:val="202"/>
        </w:trPr>
        <w:tc>
          <w:tcPr>
            <w:tcW w:w="691" w:type="dxa"/>
            <w:vMerge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869" w:type="dxa"/>
            <w:gridSpan w:val="3"/>
            <w:vMerge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752" w:type="dxa"/>
            <w:gridSpan w:val="6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28" w:type="dxa"/>
            <w:gridSpan w:val="17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08" w:type="dxa"/>
            <w:gridSpan w:val="16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92" w:type="dxa"/>
            <w:gridSpan w:val="13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413"/>
        </w:trPr>
        <w:tc>
          <w:tcPr>
            <w:tcW w:w="691" w:type="dxa"/>
            <w:vMerge w:val="restart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824605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Моля, посочете собствеността на предприятието към година „Х“:</w:t>
            </w:r>
          </w:p>
        </w:tc>
      </w:tr>
      <w:tr w:rsidR="00BF14A0" w:rsidRPr="00602DD2" w:rsidTr="00B824BB">
        <w:trPr>
          <w:trHeight w:val="129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Собствеността на предприятието е: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i/>
                <w:sz w:val="20"/>
                <w:szCs w:val="20"/>
              </w:rPr>
              <w:t>Относителен дял от капитала в %:</w:t>
            </w: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Държавна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Общинска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20"/>
                <w:szCs w:val="20"/>
              </w:rPr>
              <w:t>Частна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127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621" w:type="dxa"/>
            <w:gridSpan w:val="9"/>
            <w:vAlign w:val="center"/>
          </w:tcPr>
          <w:p w:rsidR="00BF14A0" w:rsidRPr="00602DD2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Общо:</w:t>
            </w:r>
          </w:p>
        </w:tc>
        <w:tc>
          <w:tcPr>
            <w:tcW w:w="5528" w:type="dxa"/>
            <w:gridSpan w:val="46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100.00</w:t>
            </w:r>
          </w:p>
        </w:tc>
      </w:tr>
      <w:tr w:rsidR="00BF14A0" w:rsidRPr="00602DD2" w:rsidTr="00B824BB">
        <w:trPr>
          <w:trHeight w:val="436"/>
        </w:trPr>
        <w:tc>
          <w:tcPr>
            <w:tcW w:w="691" w:type="dxa"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8251" w:type="dxa"/>
            <w:gridSpan w:val="41"/>
          </w:tcPr>
          <w:p w:rsidR="00BF14A0" w:rsidRPr="00C60A2A" w:rsidRDefault="00886E71" w:rsidP="00183B6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Във връзка с помощта, за която се кандидатства, н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алице ли е </w:t>
            </w:r>
            <w:r w:rsidR="00BF14A0" w:rsidRPr="00B824BB">
              <w:rPr>
                <w:rFonts w:ascii="Cambria" w:hAnsi="Cambria"/>
                <w:sz w:val="20"/>
                <w:szCs w:val="20"/>
              </w:rPr>
              <w:t>партньорство</w:t>
            </w:r>
            <w:r>
              <w:rPr>
                <w:rFonts w:ascii="Cambria" w:hAnsi="Cambria"/>
                <w:b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за получателя/кандидата 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 xml:space="preserve">с </w:t>
            </w:r>
            <w:r w:rsidR="008F524C" w:rsidRPr="00B824BB">
              <w:rPr>
                <w:rFonts w:ascii="Cambria" w:hAnsi="Cambria"/>
                <w:sz w:val="20"/>
                <w:szCs w:val="20"/>
              </w:rPr>
              <w:t>друго предприятие</w:t>
            </w:r>
            <w:r w:rsidR="00BF14A0" w:rsidRPr="00C60A2A">
              <w:rPr>
                <w:rFonts w:ascii="Cambria" w:hAnsi="Cambria"/>
                <w:sz w:val="20"/>
                <w:szCs w:val="20"/>
              </w:rPr>
              <w:t>?</w:t>
            </w:r>
          </w:p>
          <w:p w:rsidR="00BF14A0" w:rsidRPr="00602DD2" w:rsidRDefault="008F524C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B824BB" w:rsidDel="008F524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F14A0" w:rsidRPr="00D4640F">
              <w:rPr>
                <w:rFonts w:ascii="Cambria" w:hAnsi="Cambria"/>
                <w:b/>
                <w:sz w:val="20"/>
                <w:szCs w:val="20"/>
                <w:u w:val="single"/>
              </w:rPr>
              <w:t>(</w:t>
            </w:r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ите</w:t>
            </w:r>
            <w:proofErr w:type="spellEnd"/>
            <w:r w:rsidR="00BF14A0" w:rsidRPr="00D4640F">
              <w:rPr>
                <w:rFonts w:ascii="Cambria" w:hAnsi="Cambria"/>
                <w:b/>
                <w:i/>
                <w:sz w:val="20"/>
                <w:szCs w:val="20"/>
                <w:u w:val="single"/>
              </w:rPr>
              <w:t>.)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90"/>
        </w:trPr>
        <w:tc>
          <w:tcPr>
            <w:tcW w:w="691" w:type="dxa"/>
            <w:vMerge w:val="restart"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ите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  <w:p w:rsidR="00BF14A0" w:rsidRPr="00602DD2" w:rsidRDefault="00BF14A0" w:rsidP="00C549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850E2" w:rsidRPr="00602DD2" w:rsidTr="00B824BB">
        <w:trPr>
          <w:trHeight w:val="340"/>
        </w:trPr>
        <w:tc>
          <w:tcPr>
            <w:tcW w:w="691" w:type="dxa"/>
            <w:vMerge/>
            <w:noWrap/>
          </w:tcPr>
          <w:p w:rsidR="00BF14A0" w:rsidRPr="00602DD2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Наименование на партньора:</w:t>
            </w:r>
          </w:p>
        </w:tc>
        <w:tc>
          <w:tcPr>
            <w:tcW w:w="5106" w:type="dxa"/>
            <w:gridSpan w:val="43"/>
            <w:vAlign w:val="center"/>
          </w:tcPr>
          <w:p w:rsidR="00BF14A0" w:rsidRPr="00602DD2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 w:rsidR="00A47883">
              <w:rPr>
                <w:rFonts w:ascii="Cambria" w:hAnsi="Cambria"/>
                <w:b/>
                <w:sz w:val="20"/>
                <w:szCs w:val="20"/>
              </w:rPr>
              <w:t xml:space="preserve">/ЕГН/Чуждестранен идентификационен номер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</w:tr>
      <w:tr w:rsidR="00793664" w:rsidRPr="00602DD2" w:rsidTr="00B824BB">
        <w:trPr>
          <w:trHeight w:val="355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56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4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3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3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9" w:type="dxa"/>
            <w:gridSpan w:val="6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38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  <w:gridSpan w:val="4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  <w:tc>
          <w:tcPr>
            <w:tcW w:w="344" w:type="dxa"/>
          </w:tcPr>
          <w:p w:rsidR="00793664" w:rsidRPr="00A47883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</w:p>
        </w:tc>
      </w:tr>
      <w:tr w:rsidR="00793664" w:rsidRPr="00602DD2" w:rsidTr="00B824BB">
        <w:trPr>
          <w:trHeight w:val="346"/>
        </w:trPr>
        <w:tc>
          <w:tcPr>
            <w:tcW w:w="691" w:type="dxa"/>
            <w:vMerge/>
            <w:noWrap/>
          </w:tcPr>
          <w:p w:rsidR="00793664" w:rsidRPr="00602DD2" w:rsidRDefault="00793664" w:rsidP="00745F7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6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4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3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3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9" w:type="dxa"/>
            <w:gridSpan w:val="6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38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44" w:type="dxa"/>
          </w:tcPr>
          <w:p w:rsidR="00793664" w:rsidRPr="00602DD2" w:rsidRDefault="00793664" w:rsidP="00D8168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44"/>
        </w:trPr>
        <w:tc>
          <w:tcPr>
            <w:tcW w:w="10840" w:type="dxa"/>
            <w:gridSpan w:val="56"/>
            <w:vAlign w:val="center"/>
          </w:tcPr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AE15E3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/>
                <w:b/>
                <w:bCs/>
                <w:sz w:val="24"/>
                <w:szCs w:val="24"/>
              </w:rPr>
              <w:t>ДЕКЛАРИРАМ, ЧЕ:</w:t>
            </w:r>
          </w:p>
          <w:p w:rsidR="009A07B7" w:rsidRPr="00602DD2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939"/>
        </w:trPr>
        <w:tc>
          <w:tcPr>
            <w:tcW w:w="691" w:type="dxa"/>
            <w:noWrap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8251" w:type="dxa"/>
            <w:gridSpan w:val="41"/>
          </w:tcPr>
          <w:p w:rsidR="00BF14A0" w:rsidRPr="00602DD2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Имам н</w:t>
            </w:r>
            <w:r w:rsidR="00BF14A0" w:rsidRPr="00602DD2">
              <w:rPr>
                <w:rFonts w:ascii="Cambria" w:hAnsi="Cambria"/>
                <w:sz w:val="20"/>
                <w:szCs w:val="20"/>
              </w:rPr>
              <w:t>аличие на обстоятелства по преобразуване: сливане/придобиване/разделяне?</w:t>
            </w:r>
            <w:r w:rsidR="0011607B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BF14A0" w:rsidRPr="00602DD2">
              <w:rPr>
                <w:rFonts w:ascii="Cambria" w:hAnsi="Cambria"/>
                <w:b/>
                <w:sz w:val="20"/>
                <w:szCs w:val="20"/>
              </w:rPr>
              <w:t>(</w:t>
            </w:r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01</w:t>
            </w:r>
            <w:proofErr w:type="spellEnd"/>
            <w:r w:rsidR="00BF14A0" w:rsidRPr="00602DD2">
              <w:rPr>
                <w:rFonts w:ascii="Cambria" w:hAnsi="Cambria"/>
                <w:b/>
                <w:sz w:val="20"/>
                <w:szCs w:val="20"/>
                <w:u w:val="single"/>
              </w:rPr>
              <w:t>.2014 г.)</w:t>
            </w:r>
          </w:p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Ако сте посочили „ДА“, моля да попълните и </w:t>
            </w:r>
            <w:r w:rsidRPr="008D4BA0">
              <w:rPr>
                <w:rFonts w:ascii="Cambria" w:hAnsi="Cambria"/>
                <w:b/>
                <w:sz w:val="20"/>
                <w:szCs w:val="20"/>
              </w:rPr>
              <w:t>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9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9A07B7" w:rsidRPr="00602DD2" w:rsidTr="00B824BB">
        <w:trPr>
          <w:trHeight w:val="1050"/>
        </w:trPr>
        <w:tc>
          <w:tcPr>
            <w:tcW w:w="691" w:type="dxa"/>
            <w:vMerge w:val="restart"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11.</w:t>
            </w:r>
          </w:p>
          <w:p w:rsidR="009A07B7" w:rsidRPr="00602DD2" w:rsidRDefault="009A07B7" w:rsidP="007255F9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8251" w:type="dxa"/>
            <w:gridSpan w:val="41"/>
          </w:tcPr>
          <w:p w:rsidR="009A07B7" w:rsidRPr="00602DD2" w:rsidRDefault="009A07B7" w:rsidP="00301B7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пар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>. 2, букви „а“ - „г“ от Регламент (ЕС) № 1407/2013</w:t>
            </w:r>
            <w:r w:rsidR="007E351B" w:rsidRPr="00602DD2">
              <w:rPr>
                <w:rFonts w:ascii="Cambria" w:hAnsi="Cambria"/>
                <w:sz w:val="20"/>
                <w:szCs w:val="20"/>
              </w:rPr>
              <w:t>:</w:t>
            </w:r>
            <w:r w:rsidRPr="00602DD2">
              <w:rPr>
                <w:rFonts w:ascii="Cambria" w:hAnsi="Cambria"/>
                <w:sz w:val="20"/>
                <w:szCs w:val="20"/>
              </w:rPr>
              <w:br/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E850E2" w:rsidRPr="00602DD2" w:rsidTr="00B824BB">
        <w:trPr>
          <w:trHeight w:val="355"/>
        </w:trPr>
        <w:tc>
          <w:tcPr>
            <w:tcW w:w="691" w:type="dxa"/>
            <w:vMerge/>
          </w:tcPr>
          <w:p w:rsidR="009A07B7" w:rsidRPr="00602DD2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  <w:vAlign w:val="center"/>
          </w:tcPr>
          <w:p w:rsidR="009A07B7" w:rsidRPr="00602DD2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Наименование:</w:t>
            </w:r>
          </w:p>
        </w:tc>
        <w:tc>
          <w:tcPr>
            <w:tcW w:w="5106" w:type="dxa"/>
            <w:gridSpan w:val="43"/>
            <w:vAlign w:val="center"/>
          </w:tcPr>
          <w:p w:rsidR="009A07B7" w:rsidRPr="00602DD2" w:rsidRDefault="00532E95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ЕИК/БУЛСТАТ</w:t>
            </w:r>
            <w:r>
              <w:rPr>
                <w:rFonts w:ascii="Cambria" w:hAnsi="Cambria"/>
                <w:b/>
                <w:sz w:val="20"/>
                <w:szCs w:val="20"/>
              </w:rPr>
              <w:t>/ЕГН/Чуждестранен идентификационен номер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:</w:t>
            </w: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793664" w:rsidRPr="00532E95" w:rsidTr="00B824BB">
        <w:trPr>
          <w:trHeight w:val="355"/>
        </w:trPr>
        <w:tc>
          <w:tcPr>
            <w:tcW w:w="691" w:type="dxa"/>
            <w:vMerge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043" w:type="dxa"/>
            <w:gridSpan w:val="12"/>
            <w:noWrap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8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55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26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1" w:type="dxa"/>
            <w:gridSpan w:val="6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5" w:type="dxa"/>
            <w:gridSpan w:val="3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  <w:gridSpan w:val="4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0" w:type="dxa"/>
            <w:gridSpan w:val="2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344" w:type="dxa"/>
          </w:tcPr>
          <w:p w:rsidR="00793664" w:rsidRPr="00602DD2" w:rsidRDefault="00793664" w:rsidP="007255F9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</w:p>
        </w:tc>
      </w:tr>
      <w:tr w:rsidR="00BF14A0" w:rsidRPr="00602DD2" w:rsidTr="00B824BB">
        <w:trPr>
          <w:trHeight w:val="781"/>
        </w:trPr>
        <w:tc>
          <w:tcPr>
            <w:tcW w:w="691" w:type="dxa"/>
            <w:vMerge w:val="restart"/>
          </w:tcPr>
          <w:p w:rsidR="00BF14A0" w:rsidRPr="00602DD2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0149" w:type="dxa"/>
            <w:gridSpan w:val="55"/>
          </w:tcPr>
          <w:p w:rsidR="00BF14A0" w:rsidRPr="00602DD2" w:rsidRDefault="00BF14A0" w:rsidP="00D4640F">
            <w:pPr>
              <w:spacing w:after="0" w:line="240" w:lineRule="auto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, следните минимални помощи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lang w:val="en-US"/>
              </w:rPr>
              <w:t xml:space="preserve"> 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(получени на територията на Република България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  <w:vertAlign w:val="superscript"/>
              </w:rPr>
              <w:t>***</w:t>
            </w:r>
            <w:r w:rsidR="002C13D2" w:rsidRPr="00602DD2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</w:tr>
      <w:tr w:rsidR="00BF14A0" w:rsidRPr="00602DD2" w:rsidTr="00B824BB">
        <w:trPr>
          <w:trHeight w:val="694"/>
        </w:trPr>
        <w:tc>
          <w:tcPr>
            <w:tcW w:w="691" w:type="dxa"/>
            <w:vMerge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BF14A0" w:rsidRPr="00602DD2" w:rsidRDefault="00BF14A0" w:rsidP="009B22C4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Получател/и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br/>
            </w:r>
            <w:r w:rsidR="009A07B7" w:rsidRPr="00602DD2">
              <w:rPr>
                <w:rFonts w:ascii="Cambria" w:hAnsi="Cambria"/>
                <w:sz w:val="16"/>
                <w:szCs w:val="16"/>
              </w:rPr>
              <w:t>(</w:t>
            </w:r>
            <w:r w:rsidR="009B22C4">
              <w:rPr>
                <w:rFonts w:ascii="Cambria" w:hAnsi="Cambria"/>
                <w:sz w:val="16"/>
                <w:szCs w:val="16"/>
              </w:rPr>
              <w:t xml:space="preserve"> наименование и </w:t>
            </w:r>
            <w:r w:rsidRPr="00602DD2">
              <w:rPr>
                <w:rFonts w:ascii="Cambria" w:hAnsi="Cambria"/>
                <w:sz w:val="16"/>
                <w:szCs w:val="16"/>
              </w:rPr>
              <w:t>ЕИК/БУЛСТАТ</w:t>
            </w:r>
            <w:r w:rsidR="001231EA">
              <w:rPr>
                <w:rFonts w:ascii="Cambria" w:hAnsi="Cambria"/>
                <w:sz w:val="16"/>
                <w:szCs w:val="16"/>
                <w:lang w:val="en-US"/>
              </w:rPr>
              <w:t>/</w:t>
            </w:r>
            <w:r w:rsidR="001231EA">
              <w:rPr>
                <w:rFonts w:ascii="Cambria" w:hAnsi="Cambria"/>
                <w:sz w:val="16"/>
                <w:szCs w:val="16"/>
              </w:rPr>
              <w:t xml:space="preserve">   ЕГН/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Чуждестра-нен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</w:t>
            </w:r>
            <w:proofErr w:type="spellStart"/>
            <w:r w:rsidR="001231EA">
              <w:rPr>
                <w:rFonts w:ascii="Cambria" w:hAnsi="Cambria"/>
                <w:sz w:val="16"/>
                <w:szCs w:val="16"/>
              </w:rPr>
              <w:t>идентификацио-нен</w:t>
            </w:r>
            <w:proofErr w:type="spellEnd"/>
            <w:r w:rsidR="001231EA">
              <w:rPr>
                <w:rFonts w:ascii="Cambria" w:hAnsi="Cambria"/>
                <w:sz w:val="16"/>
                <w:szCs w:val="16"/>
              </w:rPr>
              <w:t xml:space="preserve"> код</w:t>
            </w:r>
            <w:r w:rsidRPr="00602DD2">
              <w:rPr>
                <w:rFonts w:ascii="Cambria" w:hAnsi="Cambria"/>
                <w:sz w:val="16"/>
                <w:szCs w:val="16"/>
              </w:rPr>
              <w:t>)</w:t>
            </w:r>
          </w:p>
        </w:tc>
        <w:tc>
          <w:tcPr>
            <w:tcW w:w="1430" w:type="dxa"/>
            <w:gridSpan w:val="2"/>
            <w:vMerge w:val="restart"/>
            <w:vAlign w:val="center"/>
          </w:tcPr>
          <w:p w:rsidR="009A07B7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Адми</w:t>
            </w:r>
            <w:proofErr w:type="spellEnd"/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-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ни</w:t>
            </w:r>
            <w:r w:rsidR="009A07B7" w:rsidRPr="00602DD2">
              <w:rPr>
                <w:rFonts w:ascii="Cambria" w:hAnsi="Cambria"/>
                <w:b/>
                <w:bCs/>
                <w:sz w:val="20"/>
                <w:szCs w:val="20"/>
              </w:rPr>
              <w:t>с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тратор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на помощта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4"/>
            <w:vMerge w:val="restart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Разходи, за които е получена помощта/цел на помощта</w:t>
            </w:r>
          </w:p>
          <w:p w:rsidR="00BF14A0" w:rsidRPr="00602DD2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12"/>
            <w:vMerge w:val="restart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 размер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на помощта</w:t>
            </w:r>
            <w:r w:rsidR="007E3ECE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 xml:space="preserve">=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a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b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c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d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  <w:t>+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  <w:lang w:val="en-US"/>
              </w:rPr>
              <w:t>e</w:t>
            </w:r>
          </w:p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303" w:type="dxa"/>
            <w:gridSpan w:val="35"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за дейност/и, попадаща/и до съответните прагове:</w:t>
            </w:r>
          </w:p>
        </w:tc>
      </w:tr>
      <w:tr w:rsidR="00BF14A0" w:rsidRPr="00602DD2" w:rsidTr="00B824BB">
        <w:trPr>
          <w:trHeight w:val="273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en-US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  <w:lang w:val="en-US"/>
              </w:rPr>
              <w:t>e</w:t>
            </w:r>
          </w:p>
        </w:tc>
      </w:tr>
      <w:tr w:rsidR="00BF14A0" w:rsidRPr="00602DD2" w:rsidTr="00B824BB">
        <w:trPr>
          <w:trHeight w:val="143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„шосеен транспорт“</w:t>
            </w:r>
          </w:p>
        </w:tc>
        <w:tc>
          <w:tcPr>
            <w:tcW w:w="945" w:type="dxa"/>
            <w:gridSpan w:val="7"/>
            <w:textDirection w:val="btLr"/>
            <w:vAlign w:val="center"/>
          </w:tcPr>
          <w:p w:rsidR="00BF14A0" w:rsidRPr="00602DD2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850" w:type="dxa"/>
            <w:gridSpan w:val="9"/>
            <w:textDirection w:val="btLr"/>
            <w:vAlign w:val="center"/>
          </w:tcPr>
          <w:p w:rsidR="00BF14A0" w:rsidRPr="00940238" w:rsidRDefault="00BF14A0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УОИИ</w:t>
            </w:r>
            <w:r w:rsidR="00940238">
              <w:rPr>
                <w:rFonts w:ascii="Cambria" w:hAnsi="Cambria"/>
                <w:b/>
                <w:sz w:val="18"/>
                <w:szCs w:val="18"/>
                <w:lang w:val="en-US"/>
              </w:rPr>
              <w:t xml:space="preserve">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по Рег. (ЕС) 360/2012</w:t>
            </w:r>
            <w:r w:rsidR="004B2FA1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2"/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602DD2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>по Рег.  (ЕС) 1408/2013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3"/>
            </w:r>
          </w:p>
        </w:tc>
        <w:tc>
          <w:tcPr>
            <w:tcW w:w="900" w:type="dxa"/>
            <w:gridSpan w:val="4"/>
            <w:textDirection w:val="btLr"/>
            <w:vAlign w:val="center"/>
          </w:tcPr>
          <w:p w:rsidR="00BF14A0" w:rsidRPr="00602DD2" w:rsidRDefault="00BF14A0" w:rsidP="009B22C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18"/>
                <w:szCs w:val="18"/>
              </w:rPr>
              <w:t xml:space="preserve">по Рег.  (ЕС) </w:t>
            </w:r>
            <w:r w:rsidR="00940238">
              <w:rPr>
                <w:rFonts w:ascii="Cambria" w:hAnsi="Cambria"/>
                <w:b/>
                <w:sz w:val="18"/>
                <w:szCs w:val="18"/>
              </w:rPr>
              <w:t>717</w:t>
            </w:r>
            <w:r w:rsidRPr="00602DD2">
              <w:rPr>
                <w:rFonts w:ascii="Cambria" w:hAnsi="Cambria"/>
                <w:b/>
                <w:sz w:val="18"/>
                <w:szCs w:val="18"/>
              </w:rPr>
              <w:t>/</w:t>
            </w:r>
            <w:r w:rsidR="009B22C4">
              <w:rPr>
                <w:rFonts w:ascii="Cambria" w:hAnsi="Cambria"/>
                <w:b/>
                <w:sz w:val="18"/>
                <w:szCs w:val="18"/>
              </w:rPr>
              <w:t>2014</w:t>
            </w:r>
            <w:r w:rsidRPr="00602DD2">
              <w:rPr>
                <w:rStyle w:val="ac"/>
                <w:rFonts w:ascii="Cambria" w:hAnsi="Cambria"/>
                <w:b/>
                <w:sz w:val="18"/>
                <w:szCs w:val="18"/>
              </w:rPr>
              <w:footnoteReference w:id="4"/>
            </w:r>
          </w:p>
        </w:tc>
      </w:tr>
      <w:tr w:rsidR="00BF14A0" w:rsidRPr="00602DD2" w:rsidTr="00B824BB">
        <w:trPr>
          <w:trHeight w:val="967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430" w:type="dxa"/>
            <w:gridSpan w:val="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49" w:type="dxa"/>
            <w:gridSpan w:val="4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vMerge/>
            <w:vAlign w:val="center"/>
          </w:tcPr>
          <w:p w:rsidR="00BF14A0" w:rsidRPr="00602DD2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vAlign w:val="center"/>
          </w:tcPr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(195 583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45" w:type="dxa"/>
            <w:gridSpan w:val="7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200 000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(391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166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0" w:type="dxa"/>
            <w:gridSpan w:val="9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500 000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(977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> </w:t>
            </w:r>
            <w:r w:rsidRPr="00602DD2">
              <w:rPr>
                <w:rFonts w:ascii="Cambria" w:hAnsi="Cambria" w:cs="Gisha"/>
                <w:sz w:val="13"/>
                <w:szCs w:val="13"/>
              </w:rPr>
              <w:t>915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15 000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(29 337,45</w:t>
            </w:r>
            <w:r w:rsidR="009A07B7" w:rsidRPr="00602DD2">
              <w:rPr>
                <w:rFonts w:ascii="Cambria" w:hAnsi="Cambria" w:cs="Gisha"/>
                <w:sz w:val="13"/>
                <w:szCs w:val="13"/>
              </w:rPr>
              <w:t xml:space="preserve">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  <w:tc>
          <w:tcPr>
            <w:tcW w:w="900" w:type="dxa"/>
            <w:gridSpan w:val="4"/>
            <w:vAlign w:val="center"/>
          </w:tcPr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Arial"/>
                <w:sz w:val="13"/>
                <w:szCs w:val="13"/>
              </w:rPr>
              <w:t>до</w:t>
            </w:r>
          </w:p>
          <w:p w:rsidR="00BF14A0" w:rsidRPr="00602DD2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3"/>
                <w:szCs w:val="13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 xml:space="preserve">30 000 </w:t>
            </w:r>
            <w:r w:rsidRPr="00602DD2">
              <w:rPr>
                <w:rFonts w:ascii="Cambria" w:hAnsi="Cambria" w:cs="Arial"/>
                <w:sz w:val="13"/>
                <w:szCs w:val="13"/>
              </w:rPr>
              <w:t>евро</w:t>
            </w:r>
          </w:p>
          <w:p w:rsidR="00BF14A0" w:rsidRPr="00602DD2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Gisha"/>
                <w:sz w:val="13"/>
                <w:szCs w:val="13"/>
              </w:rPr>
              <w:t>(58 674,90</w:t>
            </w:r>
            <w:r w:rsidRPr="00602DD2">
              <w:rPr>
                <w:rFonts w:ascii="Cambria" w:hAnsi="Cambria" w:cs="Arial"/>
                <w:sz w:val="13"/>
                <w:szCs w:val="13"/>
              </w:rPr>
              <w:t>лв</w:t>
            </w:r>
            <w:r w:rsidRPr="00602DD2">
              <w:rPr>
                <w:rFonts w:ascii="Cambria" w:hAnsi="Cambria" w:cs="Gisha"/>
                <w:sz w:val="13"/>
                <w:szCs w:val="13"/>
              </w:rPr>
              <w:t>.)</w:t>
            </w:r>
          </w:p>
        </w:tc>
      </w:tr>
      <w:tr w:rsidR="00BF14A0" w:rsidRPr="00602DD2" w:rsidTr="00B824BB">
        <w:trPr>
          <w:trHeight w:val="35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86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„Х-1“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45" w:type="dxa"/>
            <w:gridSpan w:val="7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9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Align w:val="bottom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258"/>
        </w:trPr>
        <w:tc>
          <w:tcPr>
            <w:tcW w:w="691" w:type="dxa"/>
            <w:vMerge w:val="restart"/>
            <w:textDirection w:val="btLr"/>
            <w:vAlign w:val="center"/>
          </w:tcPr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lastRenderedPageBreak/>
              <w:t>Година</w:t>
            </w:r>
          </w:p>
          <w:p w:rsidR="00BF14A0" w:rsidRPr="00602DD2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„Х-2“</w:t>
            </w:r>
          </w:p>
        </w:tc>
        <w:tc>
          <w:tcPr>
            <w:tcW w:w="1591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00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315"/>
        </w:trPr>
        <w:tc>
          <w:tcPr>
            <w:tcW w:w="691" w:type="dxa"/>
            <w:vMerge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591" w:type="dxa"/>
            <w:gridSpan w:val="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430" w:type="dxa"/>
            <w:gridSpan w:val="2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549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  <w:gridSpan w:val="12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757" w:type="dxa"/>
            <w:gridSpan w:val="7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45" w:type="dxa"/>
            <w:gridSpan w:val="7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0" w:type="dxa"/>
            <w:gridSpan w:val="9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51" w:type="dxa"/>
            <w:gridSpan w:val="8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0" w:type="dxa"/>
            <w:gridSpan w:val="4"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96"/>
        </w:trPr>
        <w:tc>
          <w:tcPr>
            <w:tcW w:w="5261" w:type="dxa"/>
            <w:gridSpan w:val="9"/>
            <w:noWrap/>
            <w:vAlign w:val="center"/>
          </w:tcPr>
          <w:p w:rsidR="00341979" w:rsidRPr="00602DD2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Общо:</w:t>
            </w:r>
          </w:p>
        </w:tc>
        <w:tc>
          <w:tcPr>
            <w:tcW w:w="1276" w:type="dxa"/>
            <w:gridSpan w:val="12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602DD2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757" w:type="dxa"/>
            <w:gridSpan w:val="7"/>
            <w:noWrap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945" w:type="dxa"/>
            <w:gridSpan w:val="7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9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8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900" w:type="dxa"/>
            <w:gridSpan w:val="4"/>
            <w:vAlign w:val="center"/>
          </w:tcPr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602DD2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602DD2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602DD2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602DD2" w:rsidTr="00B824BB">
        <w:trPr>
          <w:trHeight w:val="476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Дейността, която се финансира,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попада в приложното поле на Регламент (Е</w:t>
            </w:r>
            <w:r w:rsidR="009027B1" w:rsidRPr="00602DD2">
              <w:rPr>
                <w:rFonts w:ascii="Cambria" w:hAnsi="Cambria"/>
                <w:b/>
                <w:sz w:val="20"/>
                <w:szCs w:val="20"/>
              </w:rPr>
              <w:t>С) № 1407/2013</w:t>
            </w:r>
            <w:r w:rsidR="00197370"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20"/>
                <w:szCs w:val="20"/>
              </w:rPr>
            </w:pPr>
            <w:r w:rsidRPr="00602DD2">
              <w:rPr>
                <w:rFonts w:ascii="Cambria" w:hAnsi="Cambria"/>
                <w:i/>
                <w:sz w:val="18"/>
                <w:szCs w:val="18"/>
              </w:rPr>
              <w:t>/</w:t>
            </w:r>
            <w:r w:rsidR="00BF14A0" w:rsidRPr="00602DD2">
              <w:rPr>
                <w:rFonts w:ascii="Cambria" w:hAnsi="Cambria"/>
                <w:i/>
                <w:sz w:val="18"/>
                <w:szCs w:val="18"/>
              </w:rPr>
              <w:t>Ако посочите  „НЕ“, спирате с попъ</w:t>
            </w:r>
            <w:r w:rsidRPr="00602DD2">
              <w:rPr>
                <w:rFonts w:ascii="Cambria" w:hAnsi="Cambria"/>
                <w:i/>
                <w:sz w:val="18"/>
                <w:szCs w:val="18"/>
              </w:rPr>
              <w:t>лването на Декларацията до тук/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22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Получателят/кандидатът извършва 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ито</w:t>
            </w:r>
            <w:proofErr w:type="spellEnd"/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е/са изключена/и от приложното поле на Регламент (ЕС) № 1407/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2013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97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13б.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13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="00197370"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705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DE0C4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шосейни товарни превози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 за чужда сметка или срещу възнаграждение съгласно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Регламент (ЕС) № 1407/2013: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87"/>
        </w:trPr>
        <w:tc>
          <w:tcPr>
            <w:tcW w:w="691" w:type="dxa"/>
          </w:tcPr>
          <w:p w:rsidR="00BF14A0" w:rsidRPr="00602DD2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14а.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14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sz w:val="20"/>
                <w:szCs w:val="20"/>
              </w:rPr>
              <w:t>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41"/>
        </w:trPr>
        <w:tc>
          <w:tcPr>
            <w:tcW w:w="691" w:type="dxa"/>
          </w:tcPr>
          <w:p w:rsidR="00BF14A0" w:rsidRPr="00602DD2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услуги от общ икономически интерес съгласно Регламент (ЕС) № 360/2012</w:t>
            </w:r>
            <w:r w:rsidRPr="00602DD2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35"/>
        </w:trPr>
        <w:tc>
          <w:tcPr>
            <w:tcW w:w="691" w:type="dxa"/>
          </w:tcPr>
          <w:p w:rsidR="00BF14A0" w:rsidRPr="00602DD2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15а.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положителен отговор в т. 15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за период от 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48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16а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случая по т. 16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514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/>
                <w:b/>
                <w:sz w:val="20"/>
                <w:szCs w:val="20"/>
              </w:rPr>
              <w:t>аквакултурите</w:t>
            </w:r>
            <w:proofErr w:type="spellEnd"/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съгласно Регламент (ЕС) № 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717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/</w:t>
            </w:r>
            <w:r w:rsidR="00C12C55">
              <w:rPr>
                <w:rFonts w:ascii="Cambria" w:hAnsi="Cambria"/>
                <w:b/>
                <w:sz w:val="20"/>
                <w:szCs w:val="20"/>
              </w:rPr>
              <w:t>2014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17а</w:t>
            </w:r>
            <w:r w:rsidR="00F04C10">
              <w:rPr>
                <w:rFonts w:ascii="Cambria" w:hAnsi="Cambri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В случая по т. 17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общият размер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 xml:space="preserve">за период от </w:t>
            </w:r>
            <w:r w:rsidRPr="00602DD2">
              <w:rPr>
                <w:rFonts w:ascii="Cambria" w:hAnsi="Cambria"/>
                <w:sz w:val="20"/>
                <w:szCs w:val="20"/>
              </w:rPr>
              <w:t>три последователни години (</w:t>
            </w:r>
            <w:proofErr w:type="spellStart"/>
            <w:r w:rsidRPr="00602DD2">
              <w:rPr>
                <w:rFonts w:ascii="Cambria" w:hAnsi="Cambria"/>
                <w:sz w:val="20"/>
                <w:szCs w:val="20"/>
              </w:rPr>
              <w:t>години</w:t>
            </w:r>
            <w:proofErr w:type="spellEnd"/>
            <w:r w:rsidRPr="00602DD2">
              <w:rPr>
                <w:rFonts w:ascii="Cambria" w:hAnsi="Cambria"/>
                <w:sz w:val="20"/>
                <w:szCs w:val="20"/>
              </w:rPr>
              <w:t xml:space="preserve"> „Х“, „Х-1“ и „Х-2“)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659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highlight w:val="yellow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В предприятието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се поддържа аналитична счетоводна отчетност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доказваща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че помощта е за дейността по т. 6:</w:t>
            </w:r>
          </w:p>
          <w:p w:rsidR="00BF14A0" w:rsidRPr="00602DD2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602DD2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602DD2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602DD2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493"/>
        </w:trPr>
        <w:tc>
          <w:tcPr>
            <w:tcW w:w="691" w:type="dxa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8251" w:type="dxa"/>
            <w:gridSpan w:val="41"/>
          </w:tcPr>
          <w:p w:rsidR="00BF14A0" w:rsidRPr="00602DD2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За </w:t>
            </w:r>
            <w:r w:rsidRPr="00602DD2">
              <w:rPr>
                <w:rFonts w:ascii="Cambria" w:hAnsi="Cambria"/>
                <w:bCs/>
                <w:sz w:val="20"/>
                <w:szCs w:val="20"/>
              </w:rPr>
              <w:t>същите приемливи (допустими) разходи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 съм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получил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>държавна/и помощ/и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 от </w:t>
            </w:r>
            <w:r w:rsidRPr="00602DD2">
              <w:rPr>
                <w:rFonts w:ascii="Cambria" w:hAnsi="Cambria"/>
                <w:b/>
                <w:sz w:val="20"/>
                <w:szCs w:val="20"/>
              </w:rPr>
              <w:t xml:space="preserve">други източници на </w:t>
            </w:r>
            <w:r w:rsidRPr="005E392A">
              <w:rPr>
                <w:rFonts w:ascii="Cambria" w:hAnsi="Cambria"/>
                <w:b/>
                <w:sz w:val="20"/>
                <w:szCs w:val="20"/>
              </w:rPr>
              <w:t>финансиране</w:t>
            </w:r>
            <w:r w:rsidR="005E392A" w:rsidRPr="005E392A">
              <w:rPr>
                <w:rFonts w:ascii="Cambria" w:hAnsi="Cambria"/>
                <w:b/>
                <w:sz w:val="20"/>
                <w:szCs w:val="20"/>
              </w:rPr>
              <w:t>, в т.ч. и на ниво група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 по смисъла на Приложение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I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 xml:space="preserve">от Регламент (ЕС) № 651/2014 (ОВ, </w:t>
            </w:r>
            <w:r w:rsidR="005E392A">
              <w:rPr>
                <w:rFonts w:ascii="Cambria" w:hAnsi="Cambria"/>
                <w:b/>
                <w:sz w:val="20"/>
                <w:szCs w:val="20"/>
                <w:lang w:val="en-US"/>
              </w:rPr>
              <w:t xml:space="preserve">L 187 </w:t>
            </w:r>
            <w:r w:rsidR="005E392A">
              <w:rPr>
                <w:rFonts w:ascii="Cambria" w:hAnsi="Cambria"/>
                <w:b/>
                <w:sz w:val="20"/>
                <w:szCs w:val="20"/>
              </w:rPr>
              <w:t>от 26.6.2014 г.):</w:t>
            </w:r>
          </w:p>
        </w:tc>
        <w:tc>
          <w:tcPr>
            <w:tcW w:w="906" w:type="dxa"/>
            <w:gridSpan w:val="9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ДА</w:t>
            </w:r>
          </w:p>
        </w:tc>
        <w:tc>
          <w:tcPr>
            <w:tcW w:w="992" w:type="dxa"/>
            <w:gridSpan w:val="5"/>
            <w:noWrap/>
            <w:vAlign w:val="center"/>
          </w:tcPr>
          <w:p w:rsidR="00BF14A0" w:rsidRPr="00602DD2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НЕ</w:t>
            </w:r>
          </w:p>
        </w:tc>
      </w:tr>
      <w:tr w:rsidR="00BF14A0" w:rsidRPr="00602DD2" w:rsidTr="00B824BB">
        <w:trPr>
          <w:trHeight w:val="351"/>
        </w:trPr>
        <w:tc>
          <w:tcPr>
            <w:tcW w:w="691" w:type="dxa"/>
            <w:vMerge w:val="restart"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19а.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5B011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602DD2" w:rsidTr="00B824BB">
        <w:trPr>
          <w:trHeight w:val="540"/>
        </w:trPr>
        <w:tc>
          <w:tcPr>
            <w:tcW w:w="691" w:type="dxa"/>
            <w:vMerge/>
            <w:noWrap/>
          </w:tcPr>
          <w:p w:rsidR="00BF14A0" w:rsidRPr="00602DD2" w:rsidRDefault="00BF14A0" w:rsidP="000F6880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19737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 xml:space="preserve">Администратор на помощта </w:t>
            </w:r>
          </w:p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sz w:val="20"/>
                <w:szCs w:val="20"/>
              </w:rPr>
              <w:t>Основание за получаване на помощта</w:t>
            </w:r>
          </w:p>
        </w:tc>
      </w:tr>
      <w:tr w:rsidR="00BF14A0" w:rsidRPr="00602DD2" w:rsidTr="00B824BB">
        <w:trPr>
          <w:cantSplit/>
          <w:trHeight w:val="642"/>
        </w:trPr>
        <w:tc>
          <w:tcPr>
            <w:tcW w:w="691" w:type="dxa"/>
            <w:vMerge/>
            <w:noWrap/>
            <w:textDirection w:val="btLr"/>
            <w:vAlign w:val="center"/>
          </w:tcPr>
          <w:p w:rsidR="00BF14A0" w:rsidRPr="00602DD2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cantSplit/>
          <w:trHeight w:val="707"/>
        </w:trPr>
        <w:tc>
          <w:tcPr>
            <w:tcW w:w="691" w:type="dxa"/>
            <w:vMerge/>
            <w:noWrap/>
            <w:textDirection w:val="btLr"/>
          </w:tcPr>
          <w:p w:rsidR="00BF14A0" w:rsidRPr="00602DD2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5126" w:type="dxa"/>
            <w:gridSpan w:val="13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023" w:type="dxa"/>
            <w:gridSpan w:val="42"/>
            <w:vAlign w:val="center"/>
          </w:tcPr>
          <w:p w:rsidR="00BF14A0" w:rsidRPr="00602DD2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BF14A0" w:rsidRPr="00602DD2" w:rsidTr="00B824BB">
        <w:trPr>
          <w:trHeight w:val="509"/>
        </w:trPr>
        <w:tc>
          <w:tcPr>
            <w:tcW w:w="691" w:type="dxa"/>
            <w:noWrap/>
          </w:tcPr>
          <w:p w:rsidR="00BF14A0" w:rsidRPr="00602DD2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Д</w:t>
            </w:r>
            <w:r w:rsidRPr="00602DD2">
              <w:rPr>
                <w:rFonts w:ascii="Cambria" w:hAnsi="Cambria"/>
                <w:sz w:val="20"/>
                <w:szCs w:val="20"/>
              </w:rPr>
              <w:t>екларация в срок от 5 работни дни от датата на промяната.</w:t>
            </w:r>
          </w:p>
        </w:tc>
      </w:tr>
      <w:tr w:rsidR="00BF14A0" w:rsidRPr="00602DD2" w:rsidTr="00B824BB">
        <w:trPr>
          <w:trHeight w:val="503"/>
        </w:trPr>
        <w:tc>
          <w:tcPr>
            <w:tcW w:w="691" w:type="dxa"/>
            <w:noWrap/>
          </w:tcPr>
          <w:p w:rsidR="00BF14A0" w:rsidRPr="00602DD2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602DD2">
              <w:rPr>
                <w:rFonts w:ascii="Cambria" w:hAnsi="Cambria"/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10149" w:type="dxa"/>
            <w:gridSpan w:val="55"/>
            <w:vAlign w:val="center"/>
          </w:tcPr>
          <w:p w:rsidR="00BF14A0" w:rsidRPr="00602DD2" w:rsidRDefault="00BF14A0" w:rsidP="00C12C5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</w:rPr>
            </w:pPr>
            <w:r w:rsidRPr="00602DD2">
              <w:rPr>
                <w:rFonts w:ascii="Cambria" w:hAnsi="Cambria"/>
                <w:sz w:val="20"/>
                <w:szCs w:val="20"/>
              </w:rPr>
              <w:t>Изв</w:t>
            </w:r>
            <w:r w:rsidR="00197370" w:rsidRPr="00602DD2">
              <w:rPr>
                <w:rFonts w:ascii="Cambria" w:hAnsi="Cambria"/>
                <w:sz w:val="20"/>
                <w:szCs w:val="20"/>
              </w:rPr>
              <w:t>естно ми е, че за попълване на Д</w:t>
            </w:r>
            <w:r w:rsidRPr="00602DD2">
              <w:rPr>
                <w:rFonts w:ascii="Cambria" w:hAnsi="Cambria"/>
                <w:sz w:val="20"/>
                <w:szCs w:val="20"/>
              </w:rPr>
              <w:t xml:space="preserve">екларация с невярно съдържание нося наказателна отговорност по чл. 313 от Наказателния кодекс. </w:t>
            </w:r>
          </w:p>
        </w:tc>
      </w:tr>
    </w:tbl>
    <w:p w:rsidR="00BF14A0" w:rsidRDefault="00BF14A0" w:rsidP="00943602">
      <w:pPr>
        <w:spacing w:after="0" w:line="240" w:lineRule="auto"/>
        <w:rPr>
          <w:rFonts w:ascii="Cambria" w:hAnsi="Cambria"/>
        </w:rPr>
      </w:pPr>
    </w:p>
    <w:p w:rsidR="00B824BB" w:rsidRDefault="00B824BB" w:rsidP="00943602">
      <w:pPr>
        <w:spacing w:after="0" w:line="240" w:lineRule="auto"/>
        <w:rPr>
          <w:rFonts w:ascii="Cambria" w:hAnsi="Cambria"/>
        </w:rPr>
      </w:pPr>
    </w:p>
    <w:p w:rsidR="00B824BB" w:rsidRPr="00602DD2" w:rsidRDefault="00B824BB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602DD2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sectPr w:rsidR="00BF14A0" w:rsidRPr="00602DD2" w:rsidSect="00B824BB">
      <w:headerReference w:type="default" r:id="rId9"/>
      <w:footerReference w:type="default" r:id="rId10"/>
      <w:pgSz w:w="11906" w:h="16838"/>
      <w:pgMar w:top="1032" w:right="424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AB4" w:rsidRDefault="004C2AB4" w:rsidP="00590E86">
      <w:pPr>
        <w:spacing w:after="0" w:line="240" w:lineRule="auto"/>
      </w:pPr>
      <w:r>
        <w:separator/>
      </w:r>
    </w:p>
  </w:endnote>
  <w:endnote w:type="continuationSeparator" w:id="0">
    <w:p w:rsidR="004C2AB4" w:rsidRDefault="004C2AB4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isha"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a6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780A1D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AB4" w:rsidRDefault="004C2AB4" w:rsidP="00590E86">
      <w:pPr>
        <w:spacing w:after="0" w:line="240" w:lineRule="auto"/>
      </w:pPr>
      <w:r>
        <w:separator/>
      </w:r>
    </w:p>
  </w:footnote>
  <w:footnote w:type="continuationSeparator" w:id="0">
    <w:p w:rsidR="004C2AB4" w:rsidRDefault="004C2AB4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aa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C60A2A" w:rsidRDefault="00BF14A0" w:rsidP="00411BA4">
      <w:pPr>
        <w:pStyle w:val="aa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C60A2A">
        <w:rPr>
          <w:rFonts w:ascii="Cambria" w:hAnsi="Cambria"/>
          <w:sz w:val="16"/>
          <w:szCs w:val="16"/>
        </w:rPr>
        <w:t>Година „Х-1” е годината, предхожда</w:t>
      </w:r>
      <w:r w:rsidR="00DB39A0" w:rsidRPr="00C60A2A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aa"/>
        <w:spacing w:after="120"/>
        <w:ind w:hanging="284"/>
      </w:pPr>
      <w:r w:rsidRPr="00C60A2A">
        <w:rPr>
          <w:rFonts w:ascii="Cambria" w:hAnsi="Cambria"/>
          <w:sz w:val="16"/>
          <w:szCs w:val="16"/>
          <w:lang w:val="ru-RU"/>
        </w:rPr>
        <w:t xml:space="preserve"> </w:t>
      </w:r>
      <w:r w:rsidR="00411BA4" w:rsidRPr="00C60A2A">
        <w:rPr>
          <w:rFonts w:ascii="Cambria" w:hAnsi="Cambria"/>
          <w:sz w:val="16"/>
          <w:szCs w:val="16"/>
          <w:lang w:val="ru-RU"/>
        </w:rPr>
        <w:t xml:space="preserve"> </w:t>
      </w:r>
    </w:p>
  </w:footnote>
  <w:footnote w:id="2">
    <w:p w:rsidR="004B2FA1" w:rsidRPr="004B2FA1" w:rsidRDefault="004B2FA1" w:rsidP="00B824BB">
      <w:pPr>
        <w:pStyle w:val="aa"/>
        <w:ind w:left="-142" w:hanging="142"/>
      </w:pPr>
      <w:r>
        <w:rPr>
          <w:rStyle w:val="ac"/>
        </w:rPr>
        <w:footnoteRef/>
      </w:r>
      <w:r>
        <w:t xml:space="preserve"> </w:t>
      </w:r>
      <w:r w:rsidRPr="00B824BB">
        <w:rPr>
          <w:rFonts w:ascii="Cambria" w:hAnsi="Cambria"/>
          <w:sz w:val="16"/>
          <w:szCs w:val="16"/>
        </w:rPr>
        <w:t>Регламент (ЕС) № 360/2012 на Комисията</w:t>
      </w:r>
      <w:r>
        <w:rPr>
          <w:rFonts w:ascii="Cambria" w:hAnsi="Cambria"/>
          <w:sz w:val="16"/>
          <w:szCs w:val="16"/>
        </w:rPr>
        <w:t xml:space="preserve"> от 25 април 2012 година относно прилагането на членове 107 и 108 от Договора за функционирането на Европейския съюз към минималната помощ (</w:t>
      </w:r>
      <w:r>
        <w:rPr>
          <w:rFonts w:ascii="Cambria" w:hAnsi="Cambria"/>
          <w:sz w:val="16"/>
          <w:szCs w:val="16"/>
          <w:lang w:val="en-US"/>
        </w:rPr>
        <w:t xml:space="preserve">de </w:t>
      </w:r>
      <w:proofErr w:type="spellStart"/>
      <w:r>
        <w:rPr>
          <w:rFonts w:ascii="Cambria" w:hAnsi="Cambria"/>
          <w:sz w:val="16"/>
          <w:szCs w:val="16"/>
          <w:lang w:val="en-US"/>
        </w:rPr>
        <w:t>minimis</w:t>
      </w:r>
      <w:proofErr w:type="spellEnd"/>
      <w:r>
        <w:rPr>
          <w:rFonts w:ascii="Cambria" w:hAnsi="Cambria"/>
          <w:sz w:val="16"/>
          <w:szCs w:val="16"/>
        </w:rPr>
        <w:t>)</w:t>
      </w:r>
      <w:r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</w:rPr>
        <w:t>за предприятия, предоставящи услуги от общ икономически интерес (</w:t>
      </w:r>
      <w:r>
        <w:rPr>
          <w:rFonts w:ascii="Cambria" w:hAnsi="Cambria"/>
          <w:sz w:val="16"/>
          <w:szCs w:val="16"/>
          <w:lang w:val="en-US"/>
        </w:rPr>
        <w:t xml:space="preserve">OB, L 114 </w:t>
      </w:r>
      <w:r>
        <w:rPr>
          <w:rFonts w:ascii="Cambria" w:hAnsi="Cambria"/>
          <w:sz w:val="16"/>
          <w:szCs w:val="16"/>
        </w:rPr>
        <w:t>от 26.4.2012 г.);</w:t>
      </w:r>
    </w:p>
  </w:footnote>
  <w:footnote w:id="3">
    <w:p w:rsidR="00BF14A0" w:rsidRDefault="00BF14A0" w:rsidP="00B824BB">
      <w:pPr>
        <w:pStyle w:val="aa"/>
        <w:ind w:left="-142" w:hanging="142"/>
        <w:jc w:val="both"/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4">
    <w:p w:rsidR="00BF14A0" w:rsidRDefault="00BF14A0" w:rsidP="00B824BB">
      <w:pPr>
        <w:pStyle w:val="aa"/>
        <w:ind w:left="-142" w:hanging="142"/>
        <w:jc w:val="both"/>
        <w:rPr>
          <w:rFonts w:ascii="Cambria" w:hAnsi="Cambria"/>
          <w:sz w:val="16"/>
          <w:szCs w:val="16"/>
        </w:rPr>
      </w:pPr>
      <w:r w:rsidRPr="0051187D">
        <w:rPr>
          <w:rStyle w:val="ac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</w:t>
      </w:r>
      <w:r w:rsidR="009B22C4">
        <w:rPr>
          <w:rFonts w:ascii="Cambria" w:hAnsi="Cambria"/>
          <w:sz w:val="16"/>
          <w:szCs w:val="16"/>
        </w:rPr>
        <w:t>717</w:t>
      </w:r>
      <w:r w:rsidRPr="0051187D">
        <w:rPr>
          <w:rFonts w:ascii="Cambria" w:hAnsi="Cambria"/>
          <w:sz w:val="16"/>
          <w:szCs w:val="16"/>
        </w:rPr>
        <w:t>/</w:t>
      </w:r>
      <w:r w:rsidR="009B22C4">
        <w:rPr>
          <w:rFonts w:ascii="Cambria" w:hAnsi="Cambria"/>
          <w:sz w:val="16"/>
          <w:szCs w:val="16"/>
        </w:rPr>
        <w:t>2014</w:t>
      </w:r>
      <w:r w:rsidRPr="0051187D">
        <w:rPr>
          <w:rFonts w:ascii="Cambria" w:hAnsi="Cambria"/>
          <w:sz w:val="16"/>
          <w:szCs w:val="16"/>
        </w:rPr>
        <w:t xml:space="preserve"> на Комисията от </w:t>
      </w:r>
      <w:proofErr w:type="spellStart"/>
      <w:r w:rsidR="009B22C4">
        <w:rPr>
          <w:rFonts w:ascii="Cambria" w:hAnsi="Cambria"/>
          <w:sz w:val="16"/>
          <w:szCs w:val="16"/>
        </w:rPr>
        <w:t>от</w:t>
      </w:r>
      <w:proofErr w:type="spellEnd"/>
      <w:r w:rsidR="009B22C4">
        <w:rPr>
          <w:rFonts w:ascii="Cambria" w:hAnsi="Cambria"/>
          <w:sz w:val="16"/>
          <w:szCs w:val="16"/>
        </w:rPr>
        <w:t xml:space="preserve"> 27 юни 2014 </w:t>
      </w:r>
      <w:r w:rsidRPr="0051187D">
        <w:rPr>
          <w:rFonts w:ascii="Cambria" w:hAnsi="Cambria"/>
          <w:sz w:val="16"/>
          <w:szCs w:val="16"/>
        </w:rPr>
        <w:t xml:space="preserve">година </w:t>
      </w:r>
      <w:r w:rsidR="009B22C4">
        <w:rPr>
          <w:rFonts w:ascii="Cambria" w:hAnsi="Cambria"/>
          <w:sz w:val="16"/>
          <w:szCs w:val="16"/>
        </w:rPr>
        <w:t>относно</w:t>
      </w:r>
      <w:r w:rsidRPr="0051187D">
        <w:rPr>
          <w:rFonts w:ascii="Cambria" w:hAnsi="Cambria"/>
          <w:sz w:val="16"/>
          <w:szCs w:val="16"/>
        </w:rPr>
        <w:t xml:space="preserve"> прилагане</w:t>
      </w:r>
      <w:r w:rsidR="009B22C4">
        <w:rPr>
          <w:rFonts w:ascii="Cambria" w:hAnsi="Cambria"/>
          <w:sz w:val="16"/>
          <w:szCs w:val="16"/>
        </w:rPr>
        <w:t>то</w:t>
      </w:r>
      <w:r w:rsidRPr="0051187D">
        <w:rPr>
          <w:rFonts w:ascii="Cambria" w:hAnsi="Cambria"/>
          <w:sz w:val="16"/>
          <w:szCs w:val="16"/>
        </w:rPr>
        <w:t xml:space="preserve">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 xml:space="preserve">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</w:t>
      </w:r>
      <w:r w:rsidR="009B22C4">
        <w:rPr>
          <w:rFonts w:ascii="Cambria" w:hAnsi="Cambria"/>
          <w:sz w:val="16"/>
          <w:szCs w:val="16"/>
          <w:lang w:val="ru-RU"/>
        </w:rPr>
        <w:t>0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>от 2</w:t>
      </w:r>
      <w:r w:rsidR="009B22C4">
        <w:rPr>
          <w:rFonts w:ascii="Cambria" w:hAnsi="Cambria"/>
          <w:sz w:val="16"/>
          <w:szCs w:val="16"/>
        </w:rPr>
        <w:t>8</w:t>
      </w:r>
      <w:r w:rsidRPr="0051187D">
        <w:rPr>
          <w:rFonts w:ascii="Cambria" w:hAnsi="Cambria"/>
          <w:sz w:val="16"/>
          <w:szCs w:val="16"/>
        </w:rPr>
        <w:t>.</w:t>
      </w:r>
      <w:r w:rsidR="009B22C4">
        <w:rPr>
          <w:rFonts w:ascii="Cambria" w:hAnsi="Cambria"/>
          <w:sz w:val="16"/>
          <w:szCs w:val="16"/>
        </w:rPr>
        <w:t>6</w:t>
      </w:r>
      <w:r w:rsidRPr="0051187D">
        <w:rPr>
          <w:rFonts w:ascii="Cambria" w:hAnsi="Cambria"/>
          <w:sz w:val="16"/>
          <w:szCs w:val="16"/>
        </w:rPr>
        <w:t>.20</w:t>
      </w:r>
      <w:r w:rsidR="009B22C4">
        <w:rPr>
          <w:rFonts w:ascii="Cambria" w:hAnsi="Cambria"/>
          <w:sz w:val="16"/>
          <w:szCs w:val="16"/>
        </w:rPr>
        <w:t>14</w:t>
      </w:r>
      <w:r w:rsidRPr="0051187D">
        <w:rPr>
          <w:rFonts w:ascii="Cambria" w:hAnsi="Cambria"/>
          <w:sz w:val="16"/>
          <w:szCs w:val="16"/>
        </w:rPr>
        <w:t xml:space="preserve"> г.)</w:t>
      </w:r>
      <w:r w:rsidR="004B2FA1">
        <w:rPr>
          <w:rFonts w:ascii="Cambria" w:hAnsi="Cambria"/>
          <w:sz w:val="16"/>
          <w:szCs w:val="16"/>
        </w:rPr>
        <w:t>;</w:t>
      </w:r>
    </w:p>
    <w:p w:rsidR="002C13D2" w:rsidRDefault="002C13D2" w:rsidP="00B824BB">
      <w:pPr>
        <w:pStyle w:val="aa"/>
        <w:ind w:left="142" w:hanging="568"/>
        <w:jc w:val="both"/>
      </w:pPr>
      <w:r w:rsidRPr="007E351B">
        <w:rPr>
          <w:rFonts w:ascii="Cambria" w:hAnsi="Cambria"/>
          <w:sz w:val="16"/>
          <w:szCs w:val="16"/>
        </w:rPr>
        <w:t>***</w:t>
      </w:r>
      <w:r w:rsidR="007E351B">
        <w:rPr>
          <w:rFonts w:ascii="Cambria" w:hAnsi="Cambria"/>
          <w:sz w:val="16"/>
          <w:szCs w:val="16"/>
        </w:rPr>
        <w:t xml:space="preserve"> </w:t>
      </w:r>
      <w:r w:rsidR="00B824BB">
        <w:rPr>
          <w:rFonts w:ascii="Cambria" w:hAnsi="Cambria"/>
          <w:sz w:val="16"/>
          <w:szCs w:val="16"/>
          <w:lang w:val="en-US"/>
        </w:rPr>
        <w:t xml:space="preserve">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A1D" w:rsidRPr="00780A1D" w:rsidRDefault="00780A1D" w:rsidP="00780A1D">
    <w:pPr>
      <w:spacing w:after="0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780A1D">
      <w:rPr>
        <w:rFonts w:ascii="Times New Roman" w:eastAsia="Times New Roman" w:hAnsi="Times New Roman"/>
        <w:i/>
        <w:sz w:val="24"/>
        <w:szCs w:val="24"/>
        <w:lang w:eastAsia="bg-BG"/>
      </w:rPr>
      <w:t xml:space="preserve">Приложение </w:t>
    </w:r>
    <w:r>
      <w:rPr>
        <w:rFonts w:ascii="Times New Roman" w:eastAsia="Times New Roman" w:hAnsi="Times New Roman"/>
        <w:i/>
        <w:sz w:val="24"/>
        <w:szCs w:val="24"/>
        <w:lang w:val="en-US" w:eastAsia="bg-BG"/>
      </w:rPr>
      <w:t>8</w:t>
    </w:r>
    <w:r w:rsidRPr="00780A1D">
      <w:rPr>
        <w:rFonts w:ascii="Times New Roman" w:eastAsia="Times New Roman" w:hAnsi="Times New Roman"/>
        <w:i/>
        <w:sz w:val="24"/>
        <w:szCs w:val="24"/>
        <w:lang w:eastAsia="bg-BG"/>
      </w:rPr>
      <w:t xml:space="preserve"> към Условия </w:t>
    </w:r>
  </w:p>
  <w:p w:rsidR="00780A1D" w:rsidRPr="00780A1D" w:rsidRDefault="00780A1D" w:rsidP="00780A1D">
    <w:pPr>
      <w:spacing w:after="0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780A1D">
      <w:rPr>
        <w:rFonts w:ascii="Times New Roman" w:eastAsia="Times New Roman" w:hAnsi="Times New Roman"/>
        <w:i/>
        <w:sz w:val="24"/>
        <w:szCs w:val="24"/>
        <w:lang w:eastAsia="bg-BG"/>
      </w:rPr>
      <w:t>за кандидатстване по процедура</w:t>
    </w:r>
    <w:r w:rsidRPr="00780A1D">
      <w:rPr>
        <w:rFonts w:ascii="Times New Roman" w:eastAsia="Times New Roman" w:hAnsi="Times New Roman"/>
        <w:i/>
        <w:sz w:val="24"/>
        <w:szCs w:val="24"/>
        <w:lang w:val="en-US" w:eastAsia="bg-BG"/>
      </w:rPr>
      <w:t xml:space="preserve"> </w:t>
    </w:r>
  </w:p>
  <w:p w:rsidR="00780A1D" w:rsidRPr="00780A1D" w:rsidRDefault="00780A1D" w:rsidP="00780A1D">
    <w:pPr>
      <w:spacing w:after="0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 w:rsidRPr="00780A1D">
      <w:rPr>
        <w:rFonts w:ascii="Times New Roman" w:eastAsia="Times New Roman" w:hAnsi="Times New Roman"/>
        <w:i/>
        <w:sz w:val="24"/>
        <w:szCs w:val="24"/>
        <w:lang w:val="en-US" w:eastAsia="bg-BG"/>
      </w:rPr>
      <w:t>BG06RDNP001-19.718</w:t>
    </w:r>
  </w:p>
  <w:p w:rsidR="00BF14A0" w:rsidRPr="00780A1D" w:rsidRDefault="00BF14A0" w:rsidP="00780A1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77FBA"/>
    <w:rsid w:val="00080334"/>
    <w:rsid w:val="00080F42"/>
    <w:rsid w:val="00085799"/>
    <w:rsid w:val="00086EF9"/>
    <w:rsid w:val="000923F5"/>
    <w:rsid w:val="000966AA"/>
    <w:rsid w:val="000A336D"/>
    <w:rsid w:val="000A652F"/>
    <w:rsid w:val="000B4D92"/>
    <w:rsid w:val="000B5628"/>
    <w:rsid w:val="000B7850"/>
    <w:rsid w:val="000C48DB"/>
    <w:rsid w:val="000C518F"/>
    <w:rsid w:val="000D3436"/>
    <w:rsid w:val="000D4868"/>
    <w:rsid w:val="000D73DC"/>
    <w:rsid w:val="000E161F"/>
    <w:rsid w:val="000E56E4"/>
    <w:rsid w:val="000E6540"/>
    <w:rsid w:val="000F0614"/>
    <w:rsid w:val="000F2723"/>
    <w:rsid w:val="000F2CAA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31EA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9FF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C1CE9"/>
    <w:rsid w:val="001C634E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2AB4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2E95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392A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B56"/>
    <w:rsid w:val="00697D6C"/>
    <w:rsid w:val="006A7782"/>
    <w:rsid w:val="006B03F3"/>
    <w:rsid w:val="006B1708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0A1D"/>
    <w:rsid w:val="00785249"/>
    <w:rsid w:val="0079164D"/>
    <w:rsid w:val="00791CC7"/>
    <w:rsid w:val="00793648"/>
    <w:rsid w:val="00793664"/>
    <w:rsid w:val="00794F2E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86E71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F8B"/>
    <w:rsid w:val="008F1E8D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2C4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47883"/>
    <w:rsid w:val="00A6419D"/>
    <w:rsid w:val="00A6685C"/>
    <w:rsid w:val="00A77061"/>
    <w:rsid w:val="00A818BD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24BB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0EF8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1A33"/>
    <w:rsid w:val="00D42A0C"/>
    <w:rsid w:val="00D43DE6"/>
    <w:rsid w:val="00D44870"/>
    <w:rsid w:val="00D4640F"/>
    <w:rsid w:val="00D46E99"/>
    <w:rsid w:val="00D525AC"/>
    <w:rsid w:val="00D5483E"/>
    <w:rsid w:val="00D604D9"/>
    <w:rsid w:val="00D60E3D"/>
    <w:rsid w:val="00D61861"/>
    <w:rsid w:val="00D62787"/>
    <w:rsid w:val="00D654F4"/>
    <w:rsid w:val="00D70FC8"/>
    <w:rsid w:val="00D73010"/>
    <w:rsid w:val="00D73D13"/>
    <w:rsid w:val="00D7652E"/>
    <w:rsid w:val="00D77DBB"/>
    <w:rsid w:val="00D81685"/>
    <w:rsid w:val="00D85B1E"/>
    <w:rsid w:val="00D86623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0C47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3E71"/>
    <w:rsid w:val="00E850E2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27BB"/>
    <w:rsid w:val="00F04C10"/>
    <w:rsid w:val="00F0634E"/>
    <w:rsid w:val="00F10315"/>
    <w:rsid w:val="00F106C0"/>
    <w:rsid w:val="00F1592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981"/>
    <w:rsid w:val="00F60D1B"/>
    <w:rsid w:val="00F62288"/>
    <w:rsid w:val="00F658FE"/>
    <w:rsid w:val="00F66CDB"/>
    <w:rsid w:val="00F67C32"/>
    <w:rsid w:val="00F70D07"/>
    <w:rsid w:val="00F7179F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3B06"/>
    <w:rsid w:val="00FD5577"/>
    <w:rsid w:val="00FD5755"/>
    <w:rsid w:val="00FE075C"/>
    <w:rsid w:val="00FE3BE7"/>
    <w:rsid w:val="00FF0068"/>
    <w:rsid w:val="00FF0242"/>
    <w:rsid w:val="00FF15DB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a4">
    <w:name w:val="header"/>
    <w:basedOn w:val="a"/>
    <w:link w:val="a5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link w:val="a4"/>
    <w:uiPriority w:val="99"/>
    <w:locked/>
    <w:rsid w:val="00590E86"/>
    <w:rPr>
      <w:rFonts w:cs="Times New Roman"/>
    </w:rPr>
  </w:style>
  <w:style w:type="paragraph" w:styleId="a6">
    <w:name w:val="footer"/>
    <w:basedOn w:val="a"/>
    <w:link w:val="a7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link w:val="a6"/>
    <w:uiPriority w:val="99"/>
    <w:locked/>
    <w:rsid w:val="00590E8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ab">
    <w:name w:val="Текст под линия Знак"/>
    <w:link w:val="aa"/>
    <w:uiPriority w:val="99"/>
    <w:semiHidden/>
    <w:locked/>
    <w:rsid w:val="007E159E"/>
    <w:rPr>
      <w:rFonts w:cs="Times New Roman"/>
      <w:sz w:val="20"/>
      <w:szCs w:val="20"/>
    </w:rPr>
  </w:style>
  <w:style w:type="character" w:styleId="ac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ad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link w:val="ae"/>
    <w:uiPriority w:val="99"/>
    <w:semiHidden/>
    <w:locked/>
    <w:rsid w:val="00C45DC8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45DC8"/>
    <w:rPr>
      <w:b/>
      <w:bCs/>
    </w:rPr>
  </w:style>
  <w:style w:type="character" w:customStyle="1" w:styleId="af1">
    <w:name w:val="Предмет на коментар Знак"/>
    <w:link w:val="af0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4F5E4-A9D2-4DDE-A43D-5191F1A8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petia.ivanova28@gmail.com</cp:lastModifiedBy>
  <cp:revision>3</cp:revision>
  <cp:lastPrinted>2014-07-09T13:59:00Z</cp:lastPrinted>
  <dcterms:created xsi:type="dcterms:W3CDTF">2022-11-25T07:45:00Z</dcterms:created>
  <dcterms:modified xsi:type="dcterms:W3CDTF">2022-12-12T07:32:00Z</dcterms:modified>
</cp:coreProperties>
</file>